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061D" w14:textId="77777777" w:rsidR="00F954C2" w:rsidRDefault="00F954C2" w:rsidP="00F954C2">
      <w:pPr>
        <w:pStyle w:val="Tittel"/>
        <w:spacing w:after="240"/>
        <w:rPr>
          <w:sz w:val="36"/>
          <w:szCs w:val="36"/>
        </w:rPr>
      </w:pPr>
      <w:r>
        <w:rPr>
          <w:sz w:val="36"/>
          <w:szCs w:val="36"/>
        </w:rPr>
        <w:t>VEDTEKTER FOR DRIFTEN AV NESTÅSEN BARNEHAGE SA</w:t>
      </w:r>
    </w:p>
    <w:p w14:paraId="1CAE45B4" w14:textId="0DE9812A" w:rsidR="00F954C2" w:rsidRDefault="00F954C2" w:rsidP="00F954C2">
      <w:r>
        <w:t xml:space="preserve">Vedtatt på </w:t>
      </w:r>
      <w:r w:rsidR="002E7778">
        <w:t xml:space="preserve">ekstraordinært </w:t>
      </w:r>
      <w:r>
        <w:t xml:space="preserve">Årsmøtet </w:t>
      </w:r>
      <w:r w:rsidR="002E7778">
        <w:t>7.10.24</w:t>
      </w:r>
      <w:r>
        <w:tab/>
      </w:r>
      <w:r>
        <w:tab/>
      </w:r>
      <w:r>
        <w:tab/>
        <w:t xml:space="preserve">Sist revidert: </w:t>
      </w:r>
      <w:r w:rsidR="002E7778">
        <w:t>7.10.24</w:t>
      </w:r>
      <w:r>
        <w:t xml:space="preserve"> </w:t>
      </w:r>
      <w:r>
        <w:tab/>
      </w:r>
    </w:p>
    <w:p w14:paraId="64B4C296" w14:textId="77777777" w:rsidR="00F954C2" w:rsidRDefault="00F954C2" w:rsidP="00F954C2">
      <w:r>
        <w:t>Disse vedtektene regulerer driften av Neståsen barnehage. Vedtektene utfyller vedtekter for samvirkeforetaket Neståsen barnehage SA. Ved motstrid gjelder vedtektene for driften (dette dokumentet) før vedtektene for samvirkeforetaket.</w:t>
      </w:r>
    </w:p>
    <w:p w14:paraId="0599D72D" w14:textId="77777777" w:rsidR="00F954C2" w:rsidRDefault="00F954C2" w:rsidP="00F954C2">
      <w:pPr>
        <w:pStyle w:val="Overskrift1"/>
        <w:rPr>
          <w:rFonts w:eastAsiaTheme="minorHAnsi"/>
        </w:rPr>
      </w:pPr>
      <w:r>
        <w:rPr>
          <w:rFonts w:eastAsiaTheme="minorHAnsi"/>
        </w:rPr>
        <w:t>FORMÅL</w:t>
      </w:r>
    </w:p>
    <w:p w14:paraId="79E09549" w14:textId="77777777" w:rsidR="00F954C2" w:rsidRDefault="00F954C2" w:rsidP="00F954C2">
      <w:r>
        <w:t>Neståsen barnehage sitt formål er gitt av Lov om barnehager §1 av 19.06.20:</w:t>
      </w:r>
    </w:p>
    <w:p w14:paraId="37CC1DB6" w14:textId="77777777" w:rsidR="00F954C2" w:rsidRDefault="00F954C2" w:rsidP="00F954C2">
      <w:pPr>
        <w:rPr>
          <w:i/>
          <w:iCs/>
        </w:rPr>
      </w:pPr>
      <w:r>
        <w:rPr>
          <w:i/>
          <w:iCs/>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2C9CA343" w14:textId="77777777" w:rsidR="00F954C2" w:rsidRDefault="00F954C2" w:rsidP="00F954C2">
      <w:pPr>
        <w:rPr>
          <w:i/>
          <w:iCs/>
        </w:rPr>
      </w:pPr>
      <w:r>
        <w:rPr>
          <w:i/>
          <w:iCs/>
        </w:rPr>
        <w:t>Barna skal få utfolde skaperglede, undring og utforskertrang. De skal lære å ta vare på seg selv, hverandre og naturen. Barna skal utvikle grunnleggende kunnskaper og ferdigheter. De skal ha rett til medvirkning tilpasset alder og forutsetninger.</w:t>
      </w:r>
    </w:p>
    <w:p w14:paraId="10301A82" w14:textId="6164BED4" w:rsidR="00F954C2" w:rsidRDefault="00F954C2" w:rsidP="00F954C2">
      <w:pPr>
        <w:rPr>
          <w:i/>
          <w:iCs/>
        </w:rPr>
      </w:pPr>
      <w:r>
        <w:rPr>
          <w:i/>
          <w:iCs/>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2075A68D" w14:textId="77777777" w:rsidR="00F954C2" w:rsidRDefault="00F954C2" w:rsidP="00F954C2">
      <w:pPr>
        <w:pStyle w:val="Overskrift1"/>
        <w:rPr>
          <w:rFonts w:eastAsiaTheme="minorHAnsi"/>
        </w:rPr>
      </w:pPr>
      <w:r>
        <w:rPr>
          <w:rFonts w:eastAsiaTheme="minorHAnsi"/>
        </w:rPr>
        <w:t>EIER OG ANSVAR</w:t>
      </w:r>
    </w:p>
    <w:p w14:paraId="5C8320F9" w14:textId="77777777" w:rsidR="00F954C2" w:rsidRDefault="00F954C2" w:rsidP="00F954C2">
      <w:r>
        <w:t>Neståsen barnehage er et samvirkeforetak (SA). Barnehagens eiere er foreldre til de barn som til enhver tid har plass ved barnehagen.</w:t>
      </w:r>
    </w:p>
    <w:p w14:paraId="2D94E1AD" w14:textId="5F6AB7AE" w:rsidR="00F954C2" w:rsidRDefault="00F954C2" w:rsidP="00F954C2">
      <w:r>
        <w:t>Vedtekter for samvirkeforetaket Neståsen barnehage og vedtekter for driften av Neståsen barnehage (to dokumenter) må aksepteres av alle eiere i forbindelse med aksept av tilbud om plass i barnehagen.</w:t>
      </w:r>
    </w:p>
    <w:p w14:paraId="43A26EEF" w14:textId="434E8FF6" w:rsidR="00F954C2" w:rsidRDefault="00F954C2" w:rsidP="00F954C2">
      <w:pPr>
        <w:pStyle w:val="Overskrift1"/>
        <w:rPr>
          <w:rFonts w:eastAsiaTheme="minorHAnsi"/>
        </w:rPr>
      </w:pPr>
      <w:r>
        <w:rPr>
          <w:rFonts w:eastAsiaTheme="minorHAnsi"/>
        </w:rPr>
        <w:t xml:space="preserve">ÅRSMØTEt og foreldrerådet </w:t>
      </w:r>
    </w:p>
    <w:p w14:paraId="49868C6F" w14:textId="77777777" w:rsidR="00F954C2" w:rsidRDefault="00F954C2" w:rsidP="00F954C2">
      <w:r>
        <w:t xml:space="preserve">Årsmøtet er barnehagens generalforsamling og foretakets øverste organ. Årsmøtet ivaretar også funksjonen til foreldrerådet som gitt av Lov om barnehager §3. </w:t>
      </w:r>
    </w:p>
    <w:p w14:paraId="49C64E59" w14:textId="7DBE1B73" w:rsidR="00F954C2" w:rsidRDefault="00F954C2" w:rsidP="00F954C2">
      <w:r>
        <w:t>Årsmøtets funksjon og virke er regulert i vedtekter for samvirkeforetaket Neståsen barnehage, samt Lov om samvirkeforetak og Lov om barnehager §3. Årsmøtet i Neståsen barnehage skal i tillegg til forhold regulert i samvirkevedtekten og lov og forskrift vedta budsjett, og fastsette beløp for foreldrebetaling.</w:t>
      </w:r>
    </w:p>
    <w:p w14:paraId="2E7EB9DC" w14:textId="422495A6" w:rsidR="00F954C2" w:rsidRDefault="00F954C2" w:rsidP="00F954C2">
      <w:r>
        <w:t>Tidspunkt for avholdelse og innkalling til årsmøtet er regulert av de over nevnte samvirkevedtektene.</w:t>
      </w:r>
    </w:p>
    <w:p w14:paraId="4EACF9A6" w14:textId="77777777" w:rsidR="00F954C2" w:rsidRDefault="00F954C2" w:rsidP="00F954C2">
      <w:pPr>
        <w:pStyle w:val="Overskrift1"/>
        <w:rPr>
          <w:rFonts w:eastAsiaTheme="minorHAnsi"/>
        </w:rPr>
      </w:pPr>
      <w:r>
        <w:rPr>
          <w:rFonts w:eastAsiaTheme="minorHAnsi"/>
        </w:rPr>
        <w:t>STYRET I NESTÅSEN BARNEHAGE</w:t>
      </w:r>
    </w:p>
    <w:p w14:paraId="5CF22F24" w14:textId="77777777" w:rsidR="00F954C2" w:rsidRDefault="00F954C2" w:rsidP="00F954C2">
      <w:r>
        <w:t>Styret i Neståsen barnehage SA skal ha følgende sammensetning:</w:t>
      </w:r>
    </w:p>
    <w:p w14:paraId="5207701D" w14:textId="77777777" w:rsidR="00F954C2" w:rsidRDefault="00F954C2" w:rsidP="00F954C2">
      <w:pPr>
        <w:ind w:firstLine="720"/>
      </w:pPr>
      <w:r>
        <w:t>1 leder</w:t>
      </w:r>
    </w:p>
    <w:p w14:paraId="0264E1EE" w14:textId="77777777" w:rsidR="00F954C2" w:rsidRDefault="00F954C2" w:rsidP="00F954C2">
      <w:pPr>
        <w:ind w:firstLine="720"/>
      </w:pPr>
      <w:r>
        <w:t>1 nestleder</w:t>
      </w:r>
    </w:p>
    <w:p w14:paraId="733C0F52" w14:textId="77777777" w:rsidR="00F954C2" w:rsidRDefault="00F954C2" w:rsidP="00F954C2">
      <w:pPr>
        <w:ind w:firstLine="720"/>
      </w:pPr>
      <w:r>
        <w:t>2 styremedlemmer (hvorav 1 sekretær)</w:t>
      </w:r>
    </w:p>
    <w:p w14:paraId="6224AEE8" w14:textId="77777777" w:rsidR="00F954C2" w:rsidRDefault="00F954C2" w:rsidP="00F954C2">
      <w:pPr>
        <w:ind w:firstLine="720"/>
      </w:pPr>
      <w:r>
        <w:t>2 ansattrepresentanter</w:t>
      </w:r>
    </w:p>
    <w:p w14:paraId="3456DD43" w14:textId="77777777" w:rsidR="00F954C2" w:rsidRDefault="00F954C2" w:rsidP="00F954C2">
      <w:pPr>
        <w:ind w:firstLine="720"/>
      </w:pPr>
      <w:r>
        <w:t>1 Styrer i barnehagen</w:t>
      </w:r>
    </w:p>
    <w:p w14:paraId="03732B29" w14:textId="77777777" w:rsidR="00F954C2" w:rsidRDefault="00F954C2" w:rsidP="00F954C2">
      <w:r>
        <w:lastRenderedPageBreak/>
        <w:t xml:space="preserve">Ansattrepresentantene velges av de ansatte ved oppstart av nytt barnehageår. </w:t>
      </w:r>
      <w:r>
        <w:br/>
        <w:t>Resten av styret velges på det ordinære årsmøtet.</w:t>
      </w:r>
    </w:p>
    <w:p w14:paraId="744B72DF" w14:textId="77777777" w:rsidR="00F954C2" w:rsidRDefault="00F954C2" w:rsidP="00F954C2">
      <w:r>
        <w:t>Nytt styre konstitueres ved oppstart av nytt barnehageår.</w:t>
      </w:r>
    </w:p>
    <w:p w14:paraId="0D82D0F2" w14:textId="77777777" w:rsidR="00F954C2" w:rsidRDefault="00F954C2" w:rsidP="00F954C2">
      <w:r>
        <w:t>Styrets oppgaver og ordninger på styremøter er regulert i vedtekter for samvirkeforetaket Neståsen barnehage.</w:t>
      </w:r>
    </w:p>
    <w:p w14:paraId="6E96982C" w14:textId="77777777" w:rsidR="00F954C2" w:rsidRDefault="00F954C2" w:rsidP="00F954C2">
      <w:pPr>
        <w:pStyle w:val="Overskrift1"/>
        <w:rPr>
          <w:rFonts w:eastAsiaTheme="minorHAnsi"/>
        </w:rPr>
      </w:pPr>
      <w:r>
        <w:rPr>
          <w:rFonts w:eastAsiaTheme="minorHAnsi"/>
        </w:rPr>
        <w:t>SAMARBEIDSUTVALGET</w:t>
      </w:r>
    </w:p>
    <w:p w14:paraId="2258BC08" w14:textId="77777777" w:rsidR="00F954C2" w:rsidRDefault="00F954C2" w:rsidP="00F954C2">
      <w:r>
        <w:t>Jamfør Lov om barnehager §3 skal Neståsen barnehage ha et samarbeidsutvalg som ivaretar lovens formål:</w:t>
      </w:r>
    </w:p>
    <w:p w14:paraId="4132560C" w14:textId="77777777" w:rsidR="00F954C2" w:rsidRDefault="00F954C2" w:rsidP="00F954C2">
      <w:pPr>
        <w:rPr>
          <w:i/>
        </w:rPr>
      </w:pPr>
      <w:r>
        <w:rPr>
          <w:i/>
        </w:rPr>
        <w:t xml:space="preserve">«Samarbeidsutvalget skal være et rådgivende, kontaktskapende og samordnende organ» </w:t>
      </w:r>
    </w:p>
    <w:p w14:paraId="431BEDB7" w14:textId="77777777" w:rsidR="00F954C2" w:rsidRDefault="00F954C2" w:rsidP="00F954C2">
      <w:r>
        <w:t>Foreldre kan melde saker til samarbeidsutvalget gjennom styrer i barnehagen eller nestleder i styret.</w:t>
      </w:r>
    </w:p>
    <w:p w14:paraId="217B59C7" w14:textId="77777777" w:rsidR="00F954C2" w:rsidRDefault="00F954C2" w:rsidP="00F954C2">
      <w:r>
        <w:t>Medlemmene i samarbeidsutvalget består av de samme medlemmene som styret.</w:t>
      </w:r>
    </w:p>
    <w:p w14:paraId="142FE809" w14:textId="77777777" w:rsidR="00F954C2" w:rsidRDefault="00F954C2" w:rsidP="00F954C2">
      <w:r>
        <w:t>Nestleder i styret er leder i samarbeidsutvalget.</w:t>
      </w:r>
    </w:p>
    <w:p w14:paraId="0CE5525A" w14:textId="77777777" w:rsidR="00F954C2" w:rsidRDefault="00F954C2" w:rsidP="00F954C2">
      <w:pPr>
        <w:pStyle w:val="Overskrift1"/>
        <w:ind w:left="357" w:hanging="357"/>
        <w:rPr>
          <w:rFonts w:eastAsiaTheme="minorHAnsi"/>
        </w:rPr>
      </w:pPr>
      <w:r>
        <w:rPr>
          <w:rFonts w:eastAsiaTheme="minorHAnsi"/>
        </w:rPr>
        <w:t>Drift og forvaltning AV BARNEHAGEN</w:t>
      </w:r>
    </w:p>
    <w:p w14:paraId="5494F932" w14:textId="1127C7AA" w:rsidR="00F954C2" w:rsidRPr="002C0EF0" w:rsidRDefault="00F954C2" w:rsidP="00F954C2">
      <w:r w:rsidRPr="002C0EF0">
        <w:t>Neståsen barnehage skal drives i samsvar med barnekonvensjonen, lov om barnehager med forskrifter, rammeplanen og retningslinjer som fastsettes av departement og kommunen.</w:t>
      </w:r>
    </w:p>
    <w:p w14:paraId="7228DD56" w14:textId="77777777" w:rsidR="00F954C2" w:rsidRDefault="00F954C2" w:rsidP="00F954C2">
      <w:r>
        <w:t>Barnehagen skal ha lokaler som er egnet for barnehageformål og ivaretar barnas individuelle behov.</w:t>
      </w:r>
    </w:p>
    <w:p w14:paraId="24C014D8" w14:textId="77777777" w:rsidR="00F954C2" w:rsidRDefault="00F954C2" w:rsidP="00F954C2">
      <w:r>
        <w:t>Følgende arealnorm gjelder som et minstekrav for leke- og oppholdsarealer i Neståsen barnehage:</w:t>
      </w:r>
    </w:p>
    <w:p w14:paraId="77EC6BD2" w14:textId="77777777" w:rsidR="00F954C2" w:rsidRDefault="00F954C2" w:rsidP="00F954C2">
      <w:pPr>
        <w:ind w:firstLine="720"/>
      </w:pPr>
      <w:r>
        <w:t xml:space="preserve">5,2 kvadratmeter for barn under 3 år </w:t>
      </w:r>
    </w:p>
    <w:p w14:paraId="43F150D3" w14:textId="77777777" w:rsidR="00F954C2" w:rsidRDefault="00F954C2" w:rsidP="00F954C2">
      <w:pPr>
        <w:ind w:firstLine="720"/>
      </w:pPr>
      <w:r>
        <w:t xml:space="preserve">3,9 kvadratmeter for barn over 3 år. </w:t>
      </w:r>
    </w:p>
    <w:p w14:paraId="1BB67A1C" w14:textId="77777777" w:rsidR="00F954C2" w:rsidRDefault="00F954C2" w:rsidP="00F954C2">
      <w:r>
        <w:t>Som leke- og oppholdsarealer regnes lekerom, grupperom, sove- og hvilerom, og deler av barnas garderobe og felleskjøkken som benyttes til barneaktiviteter.</w:t>
      </w:r>
    </w:p>
    <w:p w14:paraId="42773447" w14:textId="77777777" w:rsidR="00F954C2" w:rsidRPr="00D865EF" w:rsidRDefault="00F954C2" w:rsidP="00F954C2">
      <w:r w:rsidRPr="00D865EF">
        <w:t>Utearealet skal ligge i umiddelbar tilknytning til barnehagens lokaler, og disponeres av barnehagen alene.</w:t>
      </w:r>
    </w:p>
    <w:p w14:paraId="19CEC329" w14:textId="2C21C181" w:rsidR="00C42DA8" w:rsidRPr="002C0EF0" w:rsidRDefault="00C42DA8" w:rsidP="00F954C2">
      <w:r w:rsidRPr="002C0EF0">
        <w:rPr>
          <w:rFonts w:ascii="Open Sans" w:eastAsia="Times New Roman" w:hAnsi="Open Sans" w:cs="Open Sans"/>
          <w:lang w:eastAsia="nb-NO"/>
        </w:rPr>
        <w:t>Barnehagene skal ha internkontrollsystem i samsvar med gjeldende lover og forskrifter.</w:t>
      </w:r>
    </w:p>
    <w:p w14:paraId="69FE2F21" w14:textId="4EC469CD" w:rsidR="00F954C2" w:rsidRDefault="00F954C2" w:rsidP="00F954C2">
      <w:pPr>
        <w:pStyle w:val="Overskrift1"/>
        <w:rPr>
          <w:rFonts w:eastAsiaTheme="minorHAnsi"/>
        </w:rPr>
      </w:pPr>
      <w:r>
        <w:rPr>
          <w:rFonts w:eastAsiaTheme="minorHAnsi"/>
        </w:rPr>
        <w:t>DUGNAD</w:t>
      </w:r>
    </w:p>
    <w:p w14:paraId="5762E8B7" w14:textId="77777777" w:rsidR="00F954C2" w:rsidRDefault="00F954C2" w:rsidP="00F954C2">
      <w:r>
        <w:t>Hver andelshaver plikter å utføre 15 timer dugnadsarbeid for Neståsen barnehage hvert barnehageår. Selv om en andelshaver eier flere andeler (har flere barn i barnehagen) gjelder kun plikt om 15 timer per barnehageår.</w:t>
      </w:r>
    </w:p>
    <w:p w14:paraId="0886AB9F" w14:textId="77777777" w:rsidR="00F954C2" w:rsidRDefault="00F954C2" w:rsidP="00F954C2">
      <w:r>
        <w:t>Hva som regnes som dugnadsarbeid er regulert av dugnadslista som fastsettes av styrer i barnehagen. Pålagt eller avtalt dugnad pliktes å utføres innen gitt/avtalt tidsfrist. Seneste tidspunkt for utføring av dugnad er 31. juni hvert år.</w:t>
      </w:r>
    </w:p>
    <w:p w14:paraId="31729EE5" w14:textId="77777777" w:rsidR="00F954C2" w:rsidRDefault="00F954C2" w:rsidP="00F954C2">
      <w:r>
        <w:t>Styret kan vedta å redusere dugnadsplikten for inneværende periode. Slikt vedtak skal fortrinnsvis gjøres ved oppstart av nytt barnehageår.</w:t>
      </w:r>
    </w:p>
    <w:p w14:paraId="15469082" w14:textId="2C07A4D9" w:rsidR="00F954C2" w:rsidRDefault="00F954C2" w:rsidP="00F954C2">
      <w:r>
        <w:t>Andelshavere kan kjøpe seg fri fra dugnadsplikten til en pris på kr 300,- per time. Ikke utførte dugnadstimer vil tilsvarende belastes kr 300,- per time. Regning for ikke utført dugnadsarbeid sendes ut 1. juli hvert år.</w:t>
      </w:r>
    </w:p>
    <w:p w14:paraId="3C4BD1A1" w14:textId="43B5DB30" w:rsidR="00CB18CC" w:rsidRDefault="00CB18CC" w:rsidP="00F954C2"/>
    <w:p w14:paraId="32A6A824" w14:textId="3E8D2F8A" w:rsidR="00CB18CC" w:rsidRDefault="00CB18CC" w:rsidP="00F954C2"/>
    <w:p w14:paraId="49659F64" w14:textId="77777777" w:rsidR="00CB18CC" w:rsidRDefault="00CB18CC" w:rsidP="00F954C2"/>
    <w:p w14:paraId="4F22927C" w14:textId="77777777" w:rsidR="00F954C2" w:rsidRDefault="00F954C2" w:rsidP="00F954C2">
      <w:pPr>
        <w:pStyle w:val="Overskrift1"/>
        <w:rPr>
          <w:rFonts w:eastAsiaTheme="minorHAnsi"/>
        </w:rPr>
      </w:pPr>
      <w:r>
        <w:rPr>
          <w:rFonts w:eastAsiaTheme="minorHAnsi"/>
        </w:rPr>
        <w:lastRenderedPageBreak/>
        <w:t>FORELDREMØTER og foreldresamtaler</w:t>
      </w:r>
    </w:p>
    <w:p w14:paraId="7C5A6EEB" w14:textId="77777777" w:rsidR="00F954C2" w:rsidRDefault="00F954C2" w:rsidP="00F954C2">
      <w:r>
        <w:t>Foreldremøter med alle foreldrene i barnehagen skal avholdes minst en gang per år.</w:t>
      </w:r>
    </w:p>
    <w:p w14:paraId="345E1F57" w14:textId="77777777" w:rsidR="00F954C2" w:rsidRDefault="00F954C2" w:rsidP="00F954C2">
      <w:r>
        <w:t>Foreldresamtaler mellom pedagogisk leder og foreldre skal tilbys minst to ganger per år. Pedagogisk leder foretar innkalling. I tillegg kan de enkelte foreldre be om samtaler etter behov.</w:t>
      </w:r>
    </w:p>
    <w:p w14:paraId="19E50AB9" w14:textId="77777777" w:rsidR="00F954C2" w:rsidRDefault="00F954C2" w:rsidP="00F954C2">
      <w:r>
        <w:t>Barn som skal begynne på skolen skal ha en overgangssamtale innen 1. mai.</w:t>
      </w:r>
    </w:p>
    <w:p w14:paraId="02D924F1" w14:textId="77777777" w:rsidR="00F954C2" w:rsidRDefault="00F954C2" w:rsidP="00F954C2">
      <w:pPr>
        <w:pStyle w:val="Overskrift1"/>
        <w:rPr>
          <w:rFonts w:eastAsiaTheme="minorHAnsi"/>
        </w:rPr>
      </w:pPr>
      <w:r>
        <w:rPr>
          <w:rFonts w:eastAsiaTheme="minorHAnsi"/>
        </w:rPr>
        <w:t>Personal og bemanning</w:t>
      </w:r>
    </w:p>
    <w:p w14:paraId="5F6ADAD6" w14:textId="2F79BC00" w:rsidR="00F954C2" w:rsidRPr="002C0EF0" w:rsidRDefault="00F954C2" w:rsidP="00F954C2">
      <w:r w:rsidRPr="002C0EF0">
        <w:t>Barnehagens bemanning skal være av en størrelse og med kompetanse som ivaretar krav i Lov om barnehager.</w:t>
      </w:r>
    </w:p>
    <w:p w14:paraId="20B4A505" w14:textId="77777777" w:rsidR="00C42DA8" w:rsidRPr="002C0EF0" w:rsidRDefault="00C42DA8" w:rsidP="00C42DA8">
      <w:pPr>
        <w:shd w:val="clear" w:color="auto" w:fill="FFFFFF"/>
        <w:spacing w:before="100" w:beforeAutospacing="1" w:after="100" w:afterAutospacing="1" w:line="240" w:lineRule="auto"/>
        <w:rPr>
          <w:rFonts w:ascii="Open Sans" w:eastAsia="Times New Roman" w:hAnsi="Open Sans" w:cs="Open Sans"/>
          <w:sz w:val="24"/>
          <w:szCs w:val="24"/>
          <w:lang w:eastAsia="nb-NO"/>
        </w:rPr>
      </w:pPr>
      <w:r w:rsidRPr="002C0EF0">
        <w:t>Personalet skal levere politiattest før tiltredelse</w:t>
      </w:r>
      <w:r w:rsidRPr="002C0EF0">
        <w:rPr>
          <w:rFonts w:ascii="Open Sans" w:eastAsia="Times New Roman" w:hAnsi="Open Sans" w:cs="Open Sans"/>
          <w:sz w:val="24"/>
          <w:szCs w:val="24"/>
          <w:lang w:eastAsia="nb-NO"/>
        </w:rPr>
        <w:t xml:space="preserve"> </w:t>
      </w:r>
    </w:p>
    <w:p w14:paraId="6C2E0757" w14:textId="2661DAFF" w:rsidR="00C42DA8" w:rsidRPr="002C0EF0" w:rsidRDefault="00C42DA8" w:rsidP="00C42DA8">
      <w:pPr>
        <w:shd w:val="clear" w:color="auto" w:fill="FFFFFF"/>
        <w:spacing w:before="100" w:beforeAutospacing="1" w:after="100" w:afterAutospacing="1" w:line="240" w:lineRule="auto"/>
        <w:rPr>
          <w:rFonts w:ascii="Open Sans" w:eastAsia="Times New Roman" w:hAnsi="Open Sans" w:cs="Open Sans"/>
          <w:lang w:eastAsia="nb-NO"/>
        </w:rPr>
      </w:pPr>
      <w:r w:rsidRPr="002C0EF0">
        <w:rPr>
          <w:rFonts w:ascii="Open Sans" w:eastAsia="Times New Roman" w:hAnsi="Open Sans" w:cs="Open Sans"/>
          <w:lang w:eastAsia="nb-NO"/>
        </w:rPr>
        <w:t xml:space="preserve">Personalet skal sikre at alle barnehagebarn har et trygt og godt psykososialt barnehagemiljø. Alle ansatte har plikt til å gripe inn dersom et barn ikke har </w:t>
      </w:r>
      <w:r w:rsidR="002A558A" w:rsidRPr="002C0EF0">
        <w:rPr>
          <w:rFonts w:ascii="Open Sans" w:eastAsia="Times New Roman" w:hAnsi="Open Sans" w:cs="Open Sans"/>
          <w:lang w:eastAsia="nb-NO"/>
        </w:rPr>
        <w:t>d</w:t>
      </w:r>
      <w:r w:rsidRPr="002C0EF0">
        <w:rPr>
          <w:rFonts w:ascii="Open Sans" w:eastAsia="Times New Roman" w:hAnsi="Open Sans" w:cs="Open Sans"/>
          <w:lang w:eastAsia="nb-NO"/>
        </w:rPr>
        <w:t xml:space="preserve">et trygt og godt </w:t>
      </w:r>
    </w:p>
    <w:p w14:paraId="215A20CF" w14:textId="77777777" w:rsidR="00F954C2" w:rsidRDefault="00F954C2" w:rsidP="00F954C2">
      <w:pPr>
        <w:pStyle w:val="Overskrift1"/>
        <w:rPr>
          <w:rFonts w:eastAsiaTheme="minorHAnsi"/>
        </w:rPr>
      </w:pPr>
      <w:r>
        <w:rPr>
          <w:rFonts w:eastAsiaTheme="minorHAnsi"/>
        </w:rPr>
        <w:t>AnTALL BARN I BARNEHAGEN</w:t>
      </w:r>
    </w:p>
    <w:p w14:paraId="19A9603F" w14:textId="77777777" w:rsidR="00F954C2" w:rsidRDefault="00F954C2" w:rsidP="00F954C2">
      <w:r>
        <w:t>Neståsen barnehage tilbyr plasser for barn i alderen 0 – 6 år. Antall plasser som tilbys hvert år bestemmes av styret og reguleres av økonomiske, driftsmessige og pedagogiske betingelser, samt barnehagens arealnorm i vedtektenes punkt 6.</w:t>
      </w:r>
    </w:p>
    <w:p w14:paraId="11DE0976" w14:textId="77777777" w:rsidR="00F954C2" w:rsidRDefault="00F954C2" w:rsidP="00F954C2">
      <w:r>
        <w:t>Antall reelle plasser beregnes i henhold til følgende norm:</w:t>
      </w:r>
    </w:p>
    <w:p w14:paraId="0E1DACAB" w14:textId="77777777" w:rsidR="00F954C2" w:rsidRDefault="00F954C2" w:rsidP="00F954C2">
      <w:r>
        <w:t>Hver småbarnsplass (0 – 3 år) utgjør 2 1/1-plasser.</w:t>
      </w:r>
    </w:p>
    <w:p w14:paraId="2375C376" w14:textId="77777777" w:rsidR="00F954C2" w:rsidRDefault="00F954C2" w:rsidP="00F954C2">
      <w:r>
        <w:t xml:space="preserve">Hver </w:t>
      </w:r>
      <w:proofErr w:type="spellStart"/>
      <w:r>
        <w:t>storbarnsplass</w:t>
      </w:r>
      <w:proofErr w:type="spellEnd"/>
      <w:r>
        <w:t xml:space="preserve"> (3 – 6 år) utgjør 1 1/1-plass.</w:t>
      </w:r>
    </w:p>
    <w:p w14:paraId="77D84734" w14:textId="39A28CFD" w:rsidR="00F954C2" w:rsidRDefault="00F954C2" w:rsidP="00F954C2">
      <w:r>
        <w:t xml:space="preserve">Barn regnes i kategorien </w:t>
      </w:r>
      <w:proofErr w:type="spellStart"/>
      <w:r>
        <w:t>storbarn</w:t>
      </w:r>
      <w:proofErr w:type="spellEnd"/>
      <w:r>
        <w:t xml:space="preserve"> fra august </w:t>
      </w:r>
      <w:r w:rsidR="00CB18CC">
        <w:t>det årete barnet</w:t>
      </w:r>
      <w:r>
        <w:t xml:space="preserve"> fyller 3 år.</w:t>
      </w:r>
    </w:p>
    <w:p w14:paraId="427A10D1" w14:textId="0F8AF570" w:rsidR="00F954C2" w:rsidRDefault="00F954C2" w:rsidP="00F954C2">
      <w:r>
        <w:t>Neståsen barnehage tilbyr kun 1/1 plasser.</w:t>
      </w:r>
    </w:p>
    <w:p w14:paraId="5FE3EFB3" w14:textId="77777777" w:rsidR="00F954C2" w:rsidRDefault="00F954C2" w:rsidP="00F954C2">
      <w:pPr>
        <w:pStyle w:val="Overskrift1"/>
        <w:rPr>
          <w:rFonts w:eastAsiaTheme="minorHAnsi"/>
        </w:rPr>
      </w:pPr>
      <w:r>
        <w:rPr>
          <w:rFonts w:eastAsiaTheme="minorHAnsi"/>
        </w:rPr>
        <w:t>OPPTAK AV BARN</w:t>
      </w:r>
    </w:p>
    <w:p w14:paraId="466F94B2" w14:textId="77777777" w:rsidR="00F954C2" w:rsidRDefault="00F954C2" w:rsidP="00F954C2">
      <w:r>
        <w:t>Barnehagen er med på samordnet opptak i Bodø kommune. Barnehagens styrer utarbeider årlig en liste med innstilling av barn til opptak til ledige barnehageplasser.  Plasser som blir ledige midt i barnehageåret, meldes av styrer til Bodø kommune, og tas opp på normale vilkår</w:t>
      </w:r>
    </w:p>
    <w:p w14:paraId="41A8555E" w14:textId="77777777" w:rsidR="00F954C2" w:rsidRDefault="00F954C2" w:rsidP="00F954C2">
      <w:r>
        <w:t>Barn med særskilte rettigheter til plass skal gis prioritet i henhold til Lov om barnehager § 18. Bodø kommune ivaretar dette forholdet i den samordnede opptaksprosessen, i samarbeid med styrer.</w:t>
      </w:r>
    </w:p>
    <w:p w14:paraId="71DFD5C8" w14:textId="77777777" w:rsidR="00F954C2" w:rsidRDefault="00F954C2" w:rsidP="00F954C2">
      <w:r>
        <w:t>I styrers innstilling til opptak til barnehageplasser skal det gjøres en helhetsvurdering av sammensetningen av barnehagegruppene og hvordan disse vil fungere best mulig, hensyntatt blant annet pedagogiske forhold, kjønn, alder og spesielle behov. Ut over dette skal innstillingen legge følgende til grunn for prioriteringene av barn til opptak:</w:t>
      </w:r>
    </w:p>
    <w:p w14:paraId="3319434E" w14:textId="77777777" w:rsidR="00F954C2" w:rsidRDefault="00F954C2" w:rsidP="00F954C2">
      <w:pPr>
        <w:pStyle w:val="Listeavsnitt"/>
        <w:numPr>
          <w:ilvl w:val="0"/>
          <w:numId w:val="2"/>
        </w:numPr>
      </w:pPr>
      <w:r>
        <w:t>Søsken til barn som allerede har plass</w:t>
      </w:r>
    </w:p>
    <w:p w14:paraId="6B37E5AB" w14:textId="77777777" w:rsidR="00F954C2" w:rsidRDefault="00F954C2" w:rsidP="00F954C2">
      <w:pPr>
        <w:pStyle w:val="Listeavsnitt"/>
        <w:numPr>
          <w:ilvl w:val="0"/>
          <w:numId w:val="2"/>
        </w:numPr>
      </w:pPr>
      <w:r>
        <w:t>Barn av tidligere andelseiere</w:t>
      </w:r>
    </w:p>
    <w:p w14:paraId="5A72C542" w14:textId="77777777" w:rsidR="00F954C2" w:rsidRDefault="00F954C2" w:rsidP="00F954C2">
      <w:pPr>
        <w:pStyle w:val="Listeavsnitt"/>
        <w:numPr>
          <w:ilvl w:val="0"/>
          <w:numId w:val="2"/>
        </w:numPr>
      </w:pPr>
      <w:r>
        <w:t>Barn av ansatte ved Nordlandssykehuset</w:t>
      </w:r>
    </w:p>
    <w:p w14:paraId="000663CD" w14:textId="77777777" w:rsidR="00F954C2" w:rsidRDefault="00F954C2" w:rsidP="00F954C2">
      <w:r>
        <w:t>Lista over er i prioritert rekkefølge.</w:t>
      </w:r>
    </w:p>
    <w:p w14:paraId="102F5564" w14:textId="77777777" w:rsidR="00F954C2" w:rsidRDefault="00F954C2" w:rsidP="00F954C2">
      <w:pPr>
        <w:pStyle w:val="Overskrift1"/>
        <w:rPr>
          <w:rFonts w:eastAsiaTheme="minorHAnsi"/>
        </w:rPr>
      </w:pPr>
      <w:r>
        <w:rPr>
          <w:rFonts w:eastAsiaTheme="minorHAnsi"/>
        </w:rPr>
        <w:t>OPPTAKSPERIODE</w:t>
      </w:r>
    </w:p>
    <w:p w14:paraId="69191D3A" w14:textId="5AA0AC7F" w:rsidR="00F954C2" w:rsidRDefault="00F954C2" w:rsidP="00F954C2">
      <w:r>
        <w:t>Barn som er opptatt i barnehagen har rett til å fornye plassen helt frem til skolepliktig alder, så fremt andelshaver følger barnehagens vedtekter.</w:t>
      </w:r>
    </w:p>
    <w:p w14:paraId="219AD41D" w14:textId="77777777" w:rsidR="00F954C2" w:rsidRPr="002C0EF0" w:rsidRDefault="00F954C2" w:rsidP="00F954C2">
      <w:pPr>
        <w:pStyle w:val="Overskrift1"/>
        <w:rPr>
          <w:rFonts w:eastAsiaTheme="minorHAnsi"/>
        </w:rPr>
      </w:pPr>
      <w:r w:rsidRPr="002C0EF0">
        <w:rPr>
          <w:rFonts w:eastAsiaTheme="minorHAnsi"/>
        </w:rPr>
        <w:lastRenderedPageBreak/>
        <w:t>ÅPNINGSTIDER og FERIER</w:t>
      </w:r>
    </w:p>
    <w:p w14:paraId="4BC82E14" w14:textId="4526A044" w:rsidR="00F954C2" w:rsidRDefault="00F954C2" w:rsidP="00F954C2">
      <w:r w:rsidRPr="002C0EF0">
        <w:t xml:space="preserve">Barnehagens </w:t>
      </w:r>
      <w:r w:rsidR="00A340FB" w:rsidRPr="002C0EF0">
        <w:t xml:space="preserve">har helårsdrift og </w:t>
      </w:r>
      <w:r>
        <w:t>åpningstid er hverdager fra kl. 07.00 – kl.16.15.</w:t>
      </w:r>
    </w:p>
    <w:p w14:paraId="599C8FDA" w14:textId="7748537C" w:rsidR="00F954C2" w:rsidRDefault="00F954C2" w:rsidP="00F954C2">
      <w:r>
        <w:t xml:space="preserve">Foreldrene skal bestrebe </w:t>
      </w:r>
      <w:r w:rsidR="007763F4">
        <w:t>og hente</w:t>
      </w:r>
      <w:r>
        <w:t xml:space="preserve"> barna innen kl. 1600, slik at dagens siste kvarter kan brukes til klargjøring/tilrettelegging av neste dag.</w:t>
      </w:r>
    </w:p>
    <w:p w14:paraId="66478F2F" w14:textId="77777777" w:rsidR="00F954C2" w:rsidRDefault="00F954C2" w:rsidP="00F954C2">
      <w:r>
        <w:t>Lørdager og helligdager, samt julaften og nyttårsaften har barnehagen stengt.</w:t>
      </w:r>
    </w:p>
    <w:p w14:paraId="624CFAFA" w14:textId="77777777" w:rsidR="00F954C2" w:rsidRDefault="00F954C2" w:rsidP="002E7778">
      <w:pPr>
        <w:spacing w:line="240" w:lineRule="auto"/>
      </w:pPr>
      <w:r>
        <w:t>Barnehagen holder i utgangspunktet stengt på hverdager i romjulen, men de som av hensyn til jobb har behov for barnehageplass må melde dette til barnehagens styrer innen 5.12. Styrer kan beslutte å holde barnehagen åpen i romjulen, dersom denne betrakter behovet som tungtveiende.</w:t>
      </w:r>
    </w:p>
    <w:p w14:paraId="0E5B9D91" w14:textId="7C3C52C8" w:rsidR="00A340FB" w:rsidRPr="002E7778" w:rsidRDefault="00A340FB" w:rsidP="002E7778">
      <w:pPr>
        <w:spacing w:line="240" w:lineRule="auto"/>
        <w:rPr>
          <w:rFonts w:cstheme="minorHAnsi"/>
        </w:rPr>
      </w:pPr>
      <w:r w:rsidRPr="002E7778">
        <w:rPr>
          <w:rFonts w:cstheme="minorHAnsi"/>
          <w:shd w:val="clear" w:color="auto" w:fill="FFFFFF"/>
        </w:rPr>
        <w:t>Barna skal ha minst fire uker ferie i løpet av barnehageåret. Minimum tre uker skal være sammenhengende og avvikles i ukene 2</w:t>
      </w:r>
      <w:r w:rsidR="00162237" w:rsidRPr="002E7778">
        <w:rPr>
          <w:rFonts w:cstheme="minorHAnsi"/>
          <w:shd w:val="clear" w:color="auto" w:fill="FFFFFF"/>
        </w:rPr>
        <w:t>3</w:t>
      </w:r>
      <w:r w:rsidRPr="002E7778">
        <w:rPr>
          <w:rFonts w:cstheme="minorHAnsi"/>
          <w:shd w:val="clear" w:color="auto" w:fill="FFFFFF"/>
        </w:rPr>
        <w:t>-3</w:t>
      </w:r>
      <w:r w:rsidR="00162237" w:rsidRPr="002E7778">
        <w:rPr>
          <w:rFonts w:cstheme="minorHAnsi"/>
          <w:shd w:val="clear" w:color="auto" w:fill="FFFFFF"/>
        </w:rPr>
        <w:t>3</w:t>
      </w:r>
      <w:r w:rsidRPr="002E7778">
        <w:rPr>
          <w:rFonts w:cstheme="minorHAnsi"/>
          <w:shd w:val="clear" w:color="auto" w:fill="FFFFFF"/>
        </w:rPr>
        <w:t xml:space="preserve">. </w:t>
      </w:r>
      <w:r w:rsidR="002E7778" w:rsidRPr="002E7778">
        <w:rPr>
          <w:rFonts w:cstheme="minorHAnsi"/>
          <w:shd w:val="clear" w:color="auto" w:fill="FFFFFF"/>
        </w:rPr>
        <w:t>Barnas sommer</w:t>
      </w:r>
      <w:r w:rsidR="002E7778" w:rsidRPr="002E7778">
        <w:rPr>
          <w:rFonts w:cstheme="minorHAnsi"/>
        </w:rPr>
        <w:t>f</w:t>
      </w:r>
      <w:r w:rsidR="002E7778" w:rsidRPr="002E7778">
        <w:rPr>
          <w:rFonts w:cstheme="minorHAnsi"/>
        </w:rPr>
        <w:t>erie må meldes inn tidligst mulig, og seines 20. april. Ved behov for forlenget frist, ta kontakt med styrer</w:t>
      </w:r>
      <w:r w:rsidR="002E7778" w:rsidRPr="002E7778">
        <w:rPr>
          <w:rFonts w:cstheme="minorHAnsi"/>
        </w:rPr>
        <w:t xml:space="preserve"> i barnehagen</w:t>
      </w:r>
      <w:r w:rsidR="002E7778" w:rsidRPr="002E7778">
        <w:rPr>
          <w:rFonts w:cstheme="minorHAnsi"/>
        </w:rPr>
        <w:t xml:space="preserve">. </w:t>
      </w:r>
      <w:r w:rsidRPr="002E7778">
        <w:rPr>
          <w:rFonts w:cstheme="minorHAnsi"/>
          <w:shd w:val="clear" w:color="auto" w:fill="FFFFFF"/>
        </w:rPr>
        <w:t>Annen ferie i løpet av året skal meldes minimum to uker på forhånd.</w:t>
      </w:r>
    </w:p>
    <w:p w14:paraId="530E17DB" w14:textId="7F55D8CB" w:rsidR="00F954C2" w:rsidRDefault="00423E84" w:rsidP="00F954C2">
      <w:r w:rsidRPr="002E7778">
        <w:t>Oppstart av nytt barnehageår settes til mandag i uke 34. Barnehagen holder stengt 6 dager for planlegging. Disse dagene er uke 33 og første arbeidsdag etter nyttår. Barnehagen kan vurdere flere planleggingsdager ved særskilte behov.</w:t>
      </w:r>
    </w:p>
    <w:p w14:paraId="5EB5FEAE" w14:textId="77777777" w:rsidR="00F954C2" w:rsidRDefault="00F954C2" w:rsidP="00F954C2">
      <w:pPr>
        <w:pStyle w:val="Overskrift1"/>
        <w:rPr>
          <w:rFonts w:eastAsiaTheme="minorHAnsi"/>
        </w:rPr>
      </w:pPr>
      <w:r>
        <w:rPr>
          <w:rFonts w:eastAsiaTheme="minorHAnsi"/>
        </w:rPr>
        <w:t>BETALING</w:t>
      </w:r>
    </w:p>
    <w:p w14:paraId="06F8360D" w14:textId="77777777" w:rsidR="00F954C2" w:rsidRDefault="00F954C2" w:rsidP="00F954C2">
      <w:r>
        <w:t>Årsmøtet/Foreldrerådet fastsetter satser for foreldrebetaling. Satsene skal i utgangspunktet ikke overskride gjeldende makspris fastsatt av myndighetene.</w:t>
      </w:r>
    </w:p>
    <w:p w14:paraId="7B3E4638" w14:textId="77777777" w:rsidR="00F954C2" w:rsidRDefault="00F954C2" w:rsidP="00F954C2">
      <w:r>
        <w:t>For første søsken gis 30 % moderasjon i sats, og deretter 50% moderasjon for tredje søsken og øvrige søsken etter dette.</w:t>
      </w:r>
    </w:p>
    <w:p w14:paraId="1F18C6B6" w14:textId="77777777" w:rsidR="00F954C2" w:rsidRDefault="00F954C2" w:rsidP="00F954C2">
      <w:r>
        <w:t>Faktura for foreldrebetaling har forfall den 12. hver måned.</w:t>
      </w:r>
    </w:p>
    <w:p w14:paraId="148BEB0B" w14:textId="6E314585" w:rsidR="00F954C2" w:rsidRDefault="00F954C2" w:rsidP="00F954C2">
      <w:r>
        <w:t xml:space="preserve">Det betales for 11 måneder pr år. Det faktureres ikke </w:t>
      </w:r>
      <w:r w:rsidRPr="002C0EF0">
        <w:t xml:space="preserve">for </w:t>
      </w:r>
      <w:r w:rsidR="00C42DA8" w:rsidRPr="002C0EF0">
        <w:t>juli</w:t>
      </w:r>
      <w:r w:rsidRPr="002C0EF0">
        <w:t xml:space="preserve"> </w:t>
      </w:r>
      <w:r>
        <w:t>måned, forutsatt at tidligere utstedte fakturaer er betalt.</w:t>
      </w:r>
    </w:p>
    <w:p w14:paraId="56C4BDF1" w14:textId="77777777" w:rsidR="00F954C2" w:rsidRDefault="00F954C2" w:rsidP="00F954C2">
      <w:r>
        <w:t>Dersom foreldrebetalingen ikke er innbetalt innen 3 måneder etter forfall, og betalingsutsettelse ikke er innvilget, skal styret gi andelshaver skriftlig melding om at barnet mister plassen dersom betaling ikke gjøres innen 14 dager. Dersom betaling fortsatt uteblir skal styret initiere rettslig inkasso.</w:t>
      </w:r>
    </w:p>
    <w:p w14:paraId="54B7A230" w14:textId="0E6BD16B" w:rsidR="00F954C2" w:rsidRDefault="00F954C2" w:rsidP="00F954C2">
      <w:r>
        <w:t>Andelshavere som er skyldig foreldrebetaling ut over gitt betalingsfrist, skal ikke innvilges videreføring av plass eller opptak av nye barn.</w:t>
      </w:r>
    </w:p>
    <w:p w14:paraId="594DAF31" w14:textId="6BFD76B0" w:rsidR="00C42DA8" w:rsidRPr="002C0EF0" w:rsidRDefault="00C42DA8" w:rsidP="00F954C2">
      <w:r w:rsidRPr="002C0EF0">
        <w:rPr>
          <w:rFonts w:ascii="Open Sans" w:hAnsi="Open Sans" w:cs="Open Sans"/>
          <w:shd w:val="clear" w:color="auto" w:fill="FFFFFF"/>
        </w:rPr>
        <w:t>Foresatte med lav inntekt kan søke om redusert pris for barnehageplassen. Informasjon og søknadskjema finnes på Bodø kommunes hjemmeside.</w:t>
      </w:r>
    </w:p>
    <w:p w14:paraId="23D5EAE6" w14:textId="77777777" w:rsidR="00F954C2" w:rsidRDefault="00F954C2" w:rsidP="00F954C2">
      <w:pPr>
        <w:pStyle w:val="Overskrift1"/>
        <w:rPr>
          <w:rFonts w:eastAsiaTheme="minorHAnsi"/>
        </w:rPr>
      </w:pPr>
      <w:r>
        <w:rPr>
          <w:rFonts w:eastAsiaTheme="minorHAnsi"/>
        </w:rPr>
        <w:t>OPPSIGELSE AV PLASS</w:t>
      </w:r>
    </w:p>
    <w:p w14:paraId="60A13CC4" w14:textId="77777777" w:rsidR="00F954C2" w:rsidRDefault="00F954C2" w:rsidP="00F954C2">
      <w:r>
        <w:t>Aksept av innvilget barnehageplass utgjør en bindende avtale mellom andelshaver og Neståsen barnehage i henhold til avtaleretten.</w:t>
      </w:r>
    </w:p>
    <w:p w14:paraId="24A5026C" w14:textId="77777777" w:rsidR="00F954C2" w:rsidRDefault="00F954C2" w:rsidP="00F954C2">
      <w:r>
        <w:t xml:space="preserve">Oppsigelsen av barnehageplass skal rettes skriftlig til barnehagens styrer. Oppsigelsestiden utgjør inneværende kalendermåned, samt to måneder i tillegg. For denne perioden hefter andelshaver for foreldrebetaling som vanlig. </w:t>
      </w:r>
    </w:p>
    <w:p w14:paraId="695AAD31" w14:textId="77777777" w:rsidR="00F954C2" w:rsidRDefault="00F954C2" w:rsidP="00F954C2">
      <w:r>
        <w:t>For barn som skal begynne på skolen er det ikke nødvendig å si opp plassen, med mindre disse ønsker å slutte før 1. mai.</w:t>
      </w:r>
    </w:p>
    <w:p w14:paraId="202C91F4" w14:textId="34CF6CE8" w:rsidR="002E7778" w:rsidRDefault="00F954C2" w:rsidP="00F954C2">
      <w:r>
        <w:t>Bestemmelsene over medfører at barn som slutter etter 1. mai, må betale ut inneværende barnehageår. 28. februar vil være siste oppsigelsesdato for å unngå å måtte betale ut barnehageåret for barn som slutter senest 1. mai.</w:t>
      </w:r>
    </w:p>
    <w:p w14:paraId="1491CDFC" w14:textId="1B6ADB8F" w:rsidR="002E7778" w:rsidRDefault="002E7778" w:rsidP="00F954C2"/>
    <w:p w14:paraId="6D75C182" w14:textId="598D79C8" w:rsidR="00CB18CC" w:rsidRDefault="00CB18CC" w:rsidP="00F954C2"/>
    <w:p w14:paraId="2385DAAE" w14:textId="77777777" w:rsidR="00CB18CC" w:rsidRDefault="00CB18CC" w:rsidP="00F954C2"/>
    <w:p w14:paraId="31F8F5B8" w14:textId="77777777" w:rsidR="00F954C2" w:rsidRDefault="00F954C2" w:rsidP="00F954C2">
      <w:pPr>
        <w:pStyle w:val="Overskrift1"/>
        <w:rPr>
          <w:rFonts w:eastAsiaTheme="minorHAnsi"/>
        </w:rPr>
      </w:pPr>
      <w:r>
        <w:rPr>
          <w:rFonts w:eastAsiaTheme="minorHAnsi"/>
        </w:rPr>
        <w:lastRenderedPageBreak/>
        <w:t>TAUSHETSPLIKT</w:t>
      </w:r>
    </w:p>
    <w:p w14:paraId="36F767C4" w14:textId="23C1913B" w:rsidR="00F954C2" w:rsidRDefault="00F954C2" w:rsidP="00F954C2">
      <w:r>
        <w:t xml:space="preserve">Personer som er styremedlemmer, personale, medlemmer i samarbeidsutvalget og/eller deltakere på årsmøtet er underlagt taushetsplikt for informasjon som denne får tilgang til skriftlig eller muntlig. Dette gjelder særskilt om enkeltpersoners eller </w:t>
      </w:r>
      <w:r w:rsidR="002E7778">
        <w:t>nærstående</w:t>
      </w:r>
      <w:r>
        <w:t xml:space="preserve"> psykiske/fysiske helse, relasjoner, atferd, livssituasjon eller andre forhold som hører privatsfæren til. Taushetsplikten omfatter også opplysninger av forretningsmessig karakter og annen informasjon som kan skade enkeltpersoner eller foretaket dersom de blir offentlig kjent.</w:t>
      </w:r>
    </w:p>
    <w:p w14:paraId="0214AA13" w14:textId="7A4499DB" w:rsidR="002E7778" w:rsidRDefault="00F954C2" w:rsidP="00F954C2">
      <w:r>
        <w:t>Taushetsplikten gjelder ikke informasjon som er allment kjent, eller der mottaker er kjent med opplysningene fra før</w:t>
      </w:r>
      <w:r w:rsidR="002E7778">
        <w:t>.</w:t>
      </w:r>
    </w:p>
    <w:p w14:paraId="788F1EEB" w14:textId="77777777" w:rsidR="002E7778" w:rsidRDefault="002E7778" w:rsidP="002E7778">
      <w:pPr>
        <w:pStyle w:val="Overskrift1"/>
        <w:rPr>
          <w:rFonts w:eastAsiaTheme="minorHAnsi"/>
        </w:rPr>
      </w:pPr>
      <w:r>
        <w:rPr>
          <w:rFonts w:eastAsiaTheme="minorHAnsi"/>
        </w:rPr>
        <w:t>ENDRING AV VEDTEKTER</w:t>
      </w:r>
    </w:p>
    <w:p w14:paraId="25A20DD7" w14:textId="77777777" w:rsidR="002E7778" w:rsidRDefault="002E7778" w:rsidP="002E7778">
      <w:r>
        <w:t>Endring av disse vedtektene kan gjøres på ordinært eller ekstraordinært årsmøte. Endring av vedtektene krever at 2/3 av de fremmøtte andelshaverne stemmer for endringen. Stemmerettigheter er gitt av vedtekter for samvirkeforetaket Neståsen barnehage.</w:t>
      </w:r>
    </w:p>
    <w:p w14:paraId="54F9BD4E" w14:textId="77777777" w:rsidR="002E7778" w:rsidRDefault="002E7778" w:rsidP="002E7778">
      <w:r>
        <w:t>Forslag til vedtektsendring skal gjort kjent for foreldrene skriftlig, minst 1 uke før årsmøtet. Forslag til endring skal også sendes samarbeidsutvalget og styret for uttalelse.</w:t>
      </w:r>
    </w:p>
    <w:p w14:paraId="0BE04F20" w14:textId="77777777" w:rsidR="002E7778" w:rsidRDefault="002E7778" w:rsidP="002E7778">
      <w:pPr>
        <w:pStyle w:val="Overskrift1"/>
        <w:rPr>
          <w:rFonts w:eastAsiaTheme="minorHAnsi"/>
        </w:rPr>
      </w:pPr>
      <w:r>
        <w:rPr>
          <w:rFonts w:eastAsiaTheme="minorHAnsi"/>
        </w:rPr>
        <w:t>ØVINGSOPPLEGG</w:t>
      </w:r>
    </w:p>
    <w:p w14:paraId="374846C8" w14:textId="77777777" w:rsidR="002E7778" w:rsidRDefault="002E7778" w:rsidP="002E7778">
      <w:r>
        <w:t>Styrer kan stille barnehagen til disposisjon for øvingsopplegg for studenter ved barnehagelærerutdanningen ved Nord universitet.</w:t>
      </w:r>
    </w:p>
    <w:p w14:paraId="6AD03D6C" w14:textId="77777777" w:rsidR="002E7778" w:rsidRDefault="002E7778" w:rsidP="002E7778">
      <w:pPr>
        <w:pStyle w:val="Overskrift1"/>
        <w:rPr>
          <w:rFonts w:eastAsiaTheme="minorHAnsi"/>
        </w:rPr>
      </w:pPr>
      <w:r>
        <w:rPr>
          <w:rFonts w:eastAsiaTheme="minorHAnsi"/>
        </w:rPr>
        <w:t>Signering</w:t>
      </w:r>
    </w:p>
    <w:p w14:paraId="51D13F1C" w14:textId="77777777" w:rsidR="002E7778" w:rsidRDefault="002E7778" w:rsidP="002E7778">
      <w:r>
        <w:t>Ved signering av disponeringskontrakt signerer andelshaverne også for å ha lest og akseptert barnehagens vedtekter.</w:t>
      </w:r>
    </w:p>
    <w:p w14:paraId="636EFE25" w14:textId="77777777" w:rsidR="002E7778" w:rsidRPr="00F954C2" w:rsidRDefault="002E7778" w:rsidP="002E7778"/>
    <w:p w14:paraId="770E3EE0" w14:textId="77777777" w:rsidR="002E7778" w:rsidRDefault="002E7778" w:rsidP="00F954C2"/>
    <w:p w14:paraId="62EA30E9" w14:textId="21422867" w:rsidR="00F954C2" w:rsidRPr="002E7778" w:rsidRDefault="00F954C2" w:rsidP="00F954C2">
      <w:r>
        <w:br w:type="page"/>
      </w:r>
    </w:p>
    <w:sectPr w:rsidR="00F954C2" w:rsidRPr="002E7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CDD"/>
    <w:multiLevelType w:val="hybridMultilevel"/>
    <w:tmpl w:val="40543FE8"/>
    <w:lvl w:ilvl="0" w:tplc="7C4CF1FE">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33A4457D"/>
    <w:multiLevelType w:val="hybridMultilevel"/>
    <w:tmpl w:val="18A601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F30A4A"/>
    <w:multiLevelType w:val="hybridMultilevel"/>
    <w:tmpl w:val="5F84A9B0"/>
    <w:lvl w:ilvl="0" w:tplc="3C1C526A">
      <w:start w:val="1"/>
      <w:numFmt w:val="decimal"/>
      <w:pStyle w:val="Overskrift1"/>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3" w15:restartNumberingAfterBreak="0">
    <w:nsid w:val="77DB6E2B"/>
    <w:multiLevelType w:val="multilevel"/>
    <w:tmpl w:val="884C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C2"/>
    <w:rsid w:val="00162237"/>
    <w:rsid w:val="002A558A"/>
    <w:rsid w:val="002C0EF0"/>
    <w:rsid w:val="002E7778"/>
    <w:rsid w:val="00423E84"/>
    <w:rsid w:val="005B3A25"/>
    <w:rsid w:val="007763F4"/>
    <w:rsid w:val="008C5E73"/>
    <w:rsid w:val="00A340FB"/>
    <w:rsid w:val="00C42DA8"/>
    <w:rsid w:val="00CB18CC"/>
    <w:rsid w:val="00D865EF"/>
    <w:rsid w:val="00F861F4"/>
    <w:rsid w:val="00F954C2"/>
    <w:rsid w:val="00FE53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F457"/>
  <w15:chartTrackingRefBased/>
  <w15:docId w15:val="{12567914-4E08-4D76-9BC8-1C145C6A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C2"/>
    <w:pPr>
      <w:spacing w:line="288" w:lineRule="auto"/>
    </w:pPr>
    <w:rPr>
      <w:sz w:val="18"/>
      <w:szCs w:val="18"/>
    </w:rPr>
  </w:style>
  <w:style w:type="paragraph" w:styleId="Overskrift1">
    <w:name w:val="heading 1"/>
    <w:basedOn w:val="Normal"/>
    <w:next w:val="Normal"/>
    <w:link w:val="Overskrift1Tegn"/>
    <w:uiPriority w:val="4"/>
    <w:qFormat/>
    <w:rsid w:val="00F954C2"/>
    <w:pPr>
      <w:numPr>
        <w:numId w:val="1"/>
      </w:numPr>
      <w:spacing w:before="360"/>
      <w:outlineLvl w:val="0"/>
    </w:pPr>
    <w:rPr>
      <w:rFonts w:eastAsia="Times New Roman" w:cs="Times New Roman"/>
      <w:b/>
      <w:bCs/>
      <w:cap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4"/>
    <w:rsid w:val="00F954C2"/>
    <w:rPr>
      <w:rFonts w:eastAsia="Times New Roman" w:cs="Times New Roman"/>
      <w:b/>
      <w:bCs/>
      <w:caps/>
      <w:sz w:val="24"/>
      <w:szCs w:val="24"/>
    </w:rPr>
  </w:style>
  <w:style w:type="paragraph" w:styleId="Tittel">
    <w:name w:val="Title"/>
    <w:basedOn w:val="Normal"/>
    <w:next w:val="Normal"/>
    <w:link w:val="TittelTegn"/>
    <w:uiPriority w:val="2"/>
    <w:qFormat/>
    <w:rsid w:val="00F954C2"/>
    <w:pPr>
      <w:spacing w:after="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telTegn">
    <w:name w:val="Tittel Tegn"/>
    <w:basedOn w:val="Standardskriftforavsnitt"/>
    <w:link w:val="Tittel"/>
    <w:uiPriority w:val="2"/>
    <w:rsid w:val="00F954C2"/>
    <w:rPr>
      <w:rFonts w:asciiTheme="majorHAnsi" w:eastAsiaTheme="majorEastAsia" w:hAnsiTheme="majorHAnsi" w:cstheme="majorBidi"/>
      <w:color w:val="000000" w:themeColor="text1"/>
      <w:spacing w:val="-10"/>
      <w:kern w:val="28"/>
      <w:sz w:val="56"/>
      <w:szCs w:val="56"/>
    </w:rPr>
  </w:style>
  <w:style w:type="paragraph" w:styleId="Listeavsnitt">
    <w:name w:val="List Paragraph"/>
    <w:basedOn w:val="Normal"/>
    <w:uiPriority w:val="34"/>
    <w:qFormat/>
    <w:rsid w:val="00F95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44958">
      <w:bodyDiv w:val="1"/>
      <w:marLeft w:val="0"/>
      <w:marRight w:val="0"/>
      <w:marTop w:val="0"/>
      <w:marBottom w:val="0"/>
      <w:divBdr>
        <w:top w:val="none" w:sz="0" w:space="0" w:color="auto"/>
        <w:left w:val="none" w:sz="0" w:space="0" w:color="auto"/>
        <w:bottom w:val="none" w:sz="0" w:space="0" w:color="auto"/>
        <w:right w:val="none" w:sz="0" w:space="0" w:color="auto"/>
      </w:divBdr>
    </w:div>
    <w:div w:id="17384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1862</Words>
  <Characters>9872</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Neståsen Barnehage</dc:creator>
  <cp:keywords/>
  <dc:description/>
  <cp:lastModifiedBy>Neståsen Barnehage</cp:lastModifiedBy>
  <cp:revision>2</cp:revision>
  <dcterms:created xsi:type="dcterms:W3CDTF">2024-10-11T08:15:00Z</dcterms:created>
  <dcterms:modified xsi:type="dcterms:W3CDTF">2024-10-11T08:15:00Z</dcterms:modified>
</cp:coreProperties>
</file>